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17F0C" w:rsidRDefault="00CF06A2">
      <w:pPr>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ÎN ATENŢIA CANDIDAŢILOR</w:t>
      </w:r>
    </w:p>
    <w:p w14:paraId="00000002" w14:textId="4F9DE7B8" w:rsidR="00F17F0C" w:rsidRPr="00FE74B9" w:rsidRDefault="00CF06A2" w:rsidP="00A24DAD">
      <w:pPr>
        <w:pBdr>
          <w:top w:val="nil"/>
          <w:left w:val="nil"/>
          <w:bottom w:val="nil"/>
          <w:right w:val="nil"/>
          <w:between w:val="nil"/>
        </w:pBdr>
        <w:jc w:val="both"/>
        <w:rPr>
          <w:rFonts w:ascii="Times New Roman" w:eastAsia="Times New Roman" w:hAnsi="Times New Roman" w:cs="Times New Roman"/>
          <w:b/>
          <w:color w:val="FF0000"/>
          <w:sz w:val="18"/>
          <w:szCs w:val="18"/>
        </w:rPr>
      </w:pPr>
      <w:r w:rsidRPr="00FE74B9">
        <w:rPr>
          <w:rFonts w:ascii="Times New Roman" w:eastAsia="Times New Roman" w:hAnsi="Times New Roman" w:cs="Times New Roman"/>
          <w:b/>
          <w:color w:val="FF0000"/>
          <w:sz w:val="18"/>
          <w:szCs w:val="18"/>
        </w:rPr>
        <w:t>(</w:t>
      </w:r>
      <w:r w:rsidR="00A24DAD" w:rsidRPr="00FE74B9">
        <w:rPr>
          <w:rFonts w:ascii="Times New Roman" w:eastAsia="Times New Roman" w:hAnsi="Times New Roman" w:cs="Times New Roman"/>
          <w:b/>
          <w:color w:val="FF0000"/>
          <w:sz w:val="18"/>
          <w:szCs w:val="18"/>
        </w:rPr>
        <w:t xml:space="preserve">OMECTS nr 4799/ 31.08.2010; OME nr. </w:t>
      </w:r>
      <w:r w:rsidR="003104CC">
        <w:rPr>
          <w:rFonts w:ascii="Times New Roman" w:eastAsia="Times New Roman" w:hAnsi="Times New Roman" w:cs="Times New Roman"/>
          <w:b/>
          <w:color w:val="FF0000"/>
          <w:sz w:val="18"/>
          <w:szCs w:val="18"/>
        </w:rPr>
        <w:t>6481</w:t>
      </w:r>
      <w:r w:rsidR="006E6661" w:rsidRPr="00FE74B9">
        <w:rPr>
          <w:rFonts w:ascii="Times New Roman" w:eastAsia="Times New Roman" w:hAnsi="Times New Roman" w:cs="Times New Roman"/>
          <w:b/>
          <w:color w:val="FF0000"/>
          <w:sz w:val="18"/>
          <w:szCs w:val="18"/>
        </w:rPr>
        <w:t>/202</w:t>
      </w:r>
      <w:r w:rsidR="003104CC">
        <w:rPr>
          <w:rFonts w:ascii="Times New Roman" w:eastAsia="Times New Roman" w:hAnsi="Times New Roman" w:cs="Times New Roman"/>
          <w:b/>
          <w:color w:val="FF0000"/>
          <w:sz w:val="18"/>
          <w:szCs w:val="18"/>
        </w:rPr>
        <w:t>4</w:t>
      </w:r>
      <w:r w:rsidR="00A24DAD" w:rsidRPr="00FE74B9">
        <w:rPr>
          <w:rFonts w:ascii="Times New Roman" w:eastAsia="Times New Roman" w:hAnsi="Times New Roman" w:cs="Times New Roman"/>
          <w:b/>
          <w:color w:val="FF0000"/>
          <w:sz w:val="18"/>
          <w:szCs w:val="18"/>
        </w:rPr>
        <w:t xml:space="preserve"> privind organizarea și desfășurarea examenului național de bacalaureat – 202</w:t>
      </w:r>
      <w:r w:rsidR="009D50C8" w:rsidRPr="00FE74B9">
        <w:rPr>
          <w:rFonts w:ascii="Times New Roman" w:eastAsia="Times New Roman" w:hAnsi="Times New Roman" w:cs="Times New Roman"/>
          <w:b/>
          <w:color w:val="FF0000"/>
          <w:sz w:val="18"/>
          <w:szCs w:val="18"/>
        </w:rPr>
        <w:t>5</w:t>
      </w:r>
      <w:r w:rsidR="00A24DAD" w:rsidRPr="00FE74B9">
        <w:rPr>
          <w:rFonts w:ascii="Times New Roman" w:eastAsia="Times New Roman" w:hAnsi="Times New Roman" w:cs="Times New Roman"/>
          <w:b/>
          <w:color w:val="FF0000"/>
          <w:sz w:val="18"/>
          <w:szCs w:val="18"/>
        </w:rPr>
        <w:t xml:space="preserve">; Procedurile nr: </w:t>
      </w:r>
      <w:r w:rsidR="003104CC">
        <w:rPr>
          <w:rFonts w:ascii="Times New Roman" w:eastAsia="Times New Roman" w:hAnsi="Times New Roman" w:cs="Times New Roman"/>
          <w:b/>
          <w:color w:val="FF0000"/>
          <w:sz w:val="18"/>
          <w:szCs w:val="18"/>
        </w:rPr>
        <w:t>3968</w:t>
      </w:r>
      <w:r w:rsidR="00A24DAD" w:rsidRPr="00FE74B9">
        <w:rPr>
          <w:rFonts w:ascii="Times New Roman" w:eastAsia="Times New Roman" w:hAnsi="Times New Roman" w:cs="Times New Roman"/>
          <w:b/>
          <w:color w:val="FF0000"/>
          <w:sz w:val="18"/>
          <w:szCs w:val="18"/>
        </w:rPr>
        <w:t>/</w:t>
      </w:r>
      <w:r w:rsidR="003104CC">
        <w:rPr>
          <w:rFonts w:ascii="Times New Roman" w:eastAsia="Times New Roman" w:hAnsi="Times New Roman" w:cs="Times New Roman"/>
          <w:b/>
          <w:color w:val="FF0000"/>
          <w:sz w:val="18"/>
          <w:szCs w:val="18"/>
        </w:rPr>
        <w:t>06</w:t>
      </w:r>
      <w:r w:rsidR="00A24DAD" w:rsidRPr="00FE74B9">
        <w:rPr>
          <w:rFonts w:ascii="Times New Roman" w:eastAsia="Times New Roman" w:hAnsi="Times New Roman" w:cs="Times New Roman"/>
          <w:b/>
          <w:color w:val="FF0000"/>
          <w:sz w:val="18"/>
          <w:szCs w:val="18"/>
        </w:rPr>
        <w:t>.</w:t>
      </w:r>
      <w:r w:rsidR="003104CC">
        <w:rPr>
          <w:rFonts w:ascii="Times New Roman" w:eastAsia="Times New Roman" w:hAnsi="Times New Roman" w:cs="Times New Roman"/>
          <w:b/>
          <w:color w:val="FF0000"/>
          <w:sz w:val="18"/>
          <w:szCs w:val="18"/>
        </w:rPr>
        <w:t>12</w:t>
      </w:r>
      <w:r w:rsidR="00A24DAD" w:rsidRPr="00FE74B9">
        <w:rPr>
          <w:rFonts w:ascii="Times New Roman" w:eastAsia="Times New Roman" w:hAnsi="Times New Roman" w:cs="Times New Roman"/>
          <w:b/>
          <w:color w:val="FF0000"/>
          <w:sz w:val="18"/>
          <w:szCs w:val="18"/>
        </w:rPr>
        <w:t>.202</w:t>
      </w:r>
      <w:r w:rsidR="003104CC">
        <w:rPr>
          <w:rFonts w:ascii="Times New Roman" w:eastAsia="Times New Roman" w:hAnsi="Times New Roman" w:cs="Times New Roman"/>
          <w:b/>
          <w:color w:val="FF0000"/>
          <w:sz w:val="18"/>
          <w:szCs w:val="18"/>
        </w:rPr>
        <w:t>4</w:t>
      </w:r>
      <w:r w:rsidR="00A24DAD" w:rsidRPr="00FE74B9">
        <w:rPr>
          <w:rFonts w:ascii="Times New Roman" w:eastAsia="Times New Roman" w:hAnsi="Times New Roman" w:cs="Times New Roman"/>
          <w:b/>
          <w:color w:val="FF0000"/>
          <w:sz w:val="18"/>
          <w:szCs w:val="18"/>
        </w:rPr>
        <w:t xml:space="preserve">, 31816/25.10.2023, </w:t>
      </w:r>
      <w:r w:rsidR="003104CC">
        <w:rPr>
          <w:rFonts w:ascii="Times New Roman" w:eastAsia="Times New Roman" w:hAnsi="Times New Roman" w:cs="Times New Roman"/>
          <w:b/>
          <w:color w:val="FF0000"/>
          <w:sz w:val="18"/>
          <w:szCs w:val="18"/>
        </w:rPr>
        <w:t>3667/06.11.2024</w:t>
      </w:r>
      <w:r w:rsidR="00A24DAD" w:rsidRPr="00FE74B9">
        <w:rPr>
          <w:rFonts w:ascii="Times New Roman" w:eastAsia="Times New Roman" w:hAnsi="Times New Roman" w:cs="Times New Roman"/>
          <w:b/>
          <w:color w:val="FF0000"/>
          <w:sz w:val="18"/>
          <w:szCs w:val="18"/>
        </w:rPr>
        <w:t xml:space="preserve">, </w:t>
      </w:r>
      <w:r w:rsidR="003104CC">
        <w:rPr>
          <w:rFonts w:ascii="Times New Roman" w:eastAsia="Times New Roman" w:hAnsi="Times New Roman" w:cs="Times New Roman"/>
          <w:b/>
          <w:color w:val="FF0000"/>
          <w:sz w:val="18"/>
          <w:szCs w:val="18"/>
        </w:rPr>
        <w:t>3668</w:t>
      </w:r>
      <w:r w:rsidR="00A24DAD" w:rsidRPr="00FE74B9">
        <w:rPr>
          <w:rFonts w:ascii="Times New Roman" w:eastAsia="Times New Roman" w:hAnsi="Times New Roman" w:cs="Times New Roman"/>
          <w:b/>
          <w:color w:val="FF0000"/>
          <w:sz w:val="18"/>
          <w:szCs w:val="18"/>
        </w:rPr>
        <w:t>/</w:t>
      </w:r>
      <w:r w:rsidR="003104CC">
        <w:rPr>
          <w:rFonts w:ascii="Times New Roman" w:eastAsia="Times New Roman" w:hAnsi="Times New Roman" w:cs="Times New Roman"/>
          <w:b/>
          <w:color w:val="FF0000"/>
          <w:sz w:val="18"/>
          <w:szCs w:val="18"/>
        </w:rPr>
        <w:t>06</w:t>
      </w:r>
      <w:r w:rsidR="00A24DAD" w:rsidRPr="00FE74B9">
        <w:rPr>
          <w:rFonts w:ascii="Times New Roman" w:eastAsia="Times New Roman" w:hAnsi="Times New Roman" w:cs="Times New Roman"/>
          <w:b/>
          <w:color w:val="FF0000"/>
          <w:sz w:val="18"/>
          <w:szCs w:val="18"/>
        </w:rPr>
        <w:t>.</w:t>
      </w:r>
      <w:r w:rsidR="003104CC">
        <w:rPr>
          <w:rFonts w:ascii="Times New Roman" w:eastAsia="Times New Roman" w:hAnsi="Times New Roman" w:cs="Times New Roman"/>
          <w:b/>
          <w:color w:val="FF0000"/>
          <w:sz w:val="18"/>
          <w:szCs w:val="18"/>
        </w:rPr>
        <w:t>11</w:t>
      </w:r>
      <w:r w:rsidR="00A24DAD" w:rsidRPr="00FE74B9">
        <w:rPr>
          <w:rFonts w:ascii="Times New Roman" w:eastAsia="Times New Roman" w:hAnsi="Times New Roman" w:cs="Times New Roman"/>
          <w:b/>
          <w:color w:val="FF0000"/>
          <w:sz w:val="18"/>
          <w:szCs w:val="18"/>
        </w:rPr>
        <w:t>.2024)</w:t>
      </w:r>
    </w:p>
    <w:p w14:paraId="00000003" w14:textId="77777777" w:rsidR="00F17F0C" w:rsidRDefault="00CF06A2">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Art.48</w:t>
      </w:r>
      <w:r>
        <w:rPr>
          <w:rFonts w:ascii="Times New Roman" w:eastAsia="Times New Roman" w:hAnsi="Times New Roman" w:cs="Times New Roman"/>
          <w:sz w:val="30"/>
          <w:szCs w:val="30"/>
        </w:rPr>
        <w:t xml:space="preserve"> - (1) La proba de evaluare a competenţelor lingvistice de comunicare orală în limba română, respectiv în limba maternă, precum şi la proba orală din cadrul probei C, de evaluare a competenţelor lingvistice într-o limbă de circulaţie internaţională studiată în liceu, candidaţii intră în sala de examen în ordinea afişată, respectându-se criteriul alfabetic şi ora prevăzută pentru fiecare grupă. </w:t>
      </w:r>
      <w:r>
        <w:rPr>
          <w:rFonts w:ascii="Times New Roman" w:eastAsia="Times New Roman" w:hAnsi="Times New Roman" w:cs="Times New Roman"/>
          <w:b/>
          <w:sz w:val="30"/>
          <w:szCs w:val="30"/>
        </w:rPr>
        <w:t xml:space="preserve">Fiecare candidat prezintă comisiei documentul de identitate. </w:t>
      </w:r>
      <w:r>
        <w:rPr>
          <w:rFonts w:ascii="Times New Roman" w:eastAsia="Times New Roman" w:hAnsi="Times New Roman" w:cs="Times New Roman"/>
          <w:sz w:val="30"/>
          <w:szCs w:val="30"/>
        </w:rPr>
        <w:t>Comisia de bacalaureat verifică identitatea fiecărui candidat.</w:t>
      </w:r>
    </w:p>
    <w:p w14:paraId="00000004" w14:textId="77777777" w:rsidR="00F17F0C" w:rsidRDefault="00CF06A2">
      <w:pPr>
        <w:spacing w:after="0" w:line="240" w:lineRule="auto"/>
        <w:jc w:val="both"/>
        <w:rPr>
          <w:rFonts w:ascii="Times New Roman" w:eastAsia="Times New Roman" w:hAnsi="Times New Roman" w:cs="Times New Roman"/>
          <w:b/>
          <w:sz w:val="30"/>
          <w:szCs w:val="30"/>
        </w:rPr>
      </w:pPr>
      <w:r>
        <w:rPr>
          <w:rFonts w:ascii="Times New Roman" w:eastAsia="Times New Roman" w:hAnsi="Times New Roman" w:cs="Times New Roman"/>
          <w:sz w:val="30"/>
          <w:szCs w:val="30"/>
        </w:rPr>
        <w:t xml:space="preserve">(2) </w:t>
      </w:r>
      <w:r>
        <w:rPr>
          <w:rFonts w:ascii="Times New Roman" w:eastAsia="Times New Roman" w:hAnsi="Times New Roman" w:cs="Times New Roman"/>
          <w:b/>
          <w:sz w:val="30"/>
          <w:szCs w:val="30"/>
        </w:rPr>
        <w:t>Se interzice candidaţilor să pătrundă în sală cu orice fel de lucrări: manuale, dicţionare, notiţe, însemnări etc., care ar putea fi utilizate pentru rezolvarea subiectelor, precum şi cu telefoane mobile şi cu orice mijloc electronic de calcul sau de comunicare. Nerespectarea dispoziţiilor referitoare la introducerea de materiale interzise în sala de examen duce la eliminarea din examen a candidatului de către preşedintele comisiei de examen, indiferent dacă materialele interzise au fost folosite sau nu.</w:t>
      </w:r>
    </w:p>
    <w:p w14:paraId="00000005" w14:textId="77777777" w:rsidR="00F17F0C" w:rsidRDefault="00CF06A2">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(3) La probele orale, candidatul extrage un bilet şi primeşte hârtie ştampilată pentru ciornă.</w:t>
      </w:r>
    </w:p>
    <w:p w14:paraId="00000006" w14:textId="77777777" w:rsidR="00F17F0C" w:rsidRDefault="00CF06A2">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(4) Pentru elaborarea răspunsurilor, se acordă fiecărui candidat câte 15 minute, iar pentru susţinerea acestora în faţa comisiei, câte10 – 15 minute.</w:t>
      </w:r>
    </w:p>
    <w:p w14:paraId="00000007" w14:textId="77777777" w:rsidR="00F17F0C" w:rsidRDefault="00CF06A2">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(5) La examenul oral de limba şi literatura maghiară (proba B) candidaţii pot folosi culegeri de texte. Pentru a preveni eventuale fraude, acestea vor fi verificate înainte de începerea examenului de către comisia de examinare.</w:t>
      </w:r>
    </w:p>
    <w:p w14:paraId="00000008" w14:textId="77777777" w:rsidR="00F17F0C" w:rsidRDefault="00CF06A2">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(6) </w:t>
      </w:r>
      <w:r>
        <w:rPr>
          <w:rFonts w:ascii="Times New Roman" w:eastAsia="Times New Roman" w:hAnsi="Times New Roman" w:cs="Times New Roman"/>
          <w:b/>
          <w:sz w:val="30"/>
          <w:szCs w:val="30"/>
        </w:rPr>
        <w:t>După susţinerea probei, candidatul predă ciorna semnată şi biletul de examen</w:t>
      </w:r>
      <w:r>
        <w:rPr>
          <w:rFonts w:ascii="Times New Roman" w:eastAsia="Times New Roman" w:hAnsi="Times New Roman" w:cs="Times New Roman"/>
          <w:sz w:val="30"/>
          <w:szCs w:val="30"/>
        </w:rPr>
        <w:t>.</w:t>
      </w:r>
    </w:p>
    <w:p w14:paraId="00000009" w14:textId="77777777" w:rsidR="00F17F0C" w:rsidRDefault="00CF06A2">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(7) Eventualele fraude sau tentative de fraudă la probele orale vor fi comunicate imediat preşedintelui comisiei. Acesta este obligat să verifice şi să ia măsurile ce se impun, care pot merge până la eliminarea candidatului din examen.</w:t>
      </w:r>
    </w:p>
    <w:p w14:paraId="0000000A" w14:textId="77777777" w:rsidR="00F17F0C" w:rsidRDefault="00CF06A2">
      <w:pPr>
        <w:spacing w:after="0" w:line="240" w:lineRule="auto"/>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Art.70 - (5) Candidatul care, la una din probele de evaluare a competenţelor lingvistice şi digitale refuză să răspundă sau să rezolve subiectele propuse se consideră că nu a susţinut proba respectivă.</w:t>
      </w:r>
    </w:p>
    <w:p w14:paraId="0000000B" w14:textId="77777777" w:rsidR="00F17F0C" w:rsidRDefault="00CF06A2">
      <w:pPr>
        <w:spacing w:after="0" w:line="240" w:lineRule="auto"/>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(10) Candidaţii care au fost eliminaţi de la o probă, pentru fraudă sau tentativă de fraudă, nu mai pot participa la probele următoare şi sunt declaraţi „eliminaţi din examen”, fără posibilitatea recunoaşterii, în sesiunile următoare, a notelor la probele promovate anterior eliminării sau a probelor de evaluare a competenţelor lingvistice şi digitale. Se consideră că aceşti candidaţi nu au promovat examenul de bacalaureat.</w:t>
      </w:r>
    </w:p>
    <w:p w14:paraId="0000000C" w14:textId="77777777" w:rsidR="00F17F0C" w:rsidRDefault="00CF06A2">
      <w:pPr>
        <w:spacing w:after="0" w:line="240" w:lineRule="auto"/>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(13) Rezultatele obţinute la probele de evaluare a competenţelor lingvistice şi digitale nu se contestă.</w:t>
      </w:r>
    </w:p>
    <w:p w14:paraId="0000000D" w14:textId="77777777" w:rsidR="00F17F0C" w:rsidRDefault="00F17F0C">
      <w:pPr>
        <w:spacing w:after="0" w:line="240" w:lineRule="auto"/>
        <w:jc w:val="both"/>
        <w:rPr>
          <w:rFonts w:ascii="Times New Roman" w:eastAsia="Times New Roman" w:hAnsi="Times New Roman" w:cs="Times New Roman"/>
          <w:b/>
          <w:sz w:val="30"/>
          <w:szCs w:val="30"/>
        </w:rPr>
      </w:pPr>
    </w:p>
    <w:p w14:paraId="0000000E" w14:textId="63A8FD46" w:rsidR="00F17F0C" w:rsidRPr="00FE74B9" w:rsidRDefault="00CF06A2">
      <w:pPr>
        <w:spacing w:after="0"/>
        <w:jc w:val="both"/>
        <w:rPr>
          <w:rFonts w:ascii="Times New Roman" w:eastAsia="Times New Roman" w:hAnsi="Times New Roman" w:cs="Times New Roman"/>
          <w:b/>
          <w:color w:val="FF0000"/>
          <w:sz w:val="30"/>
          <w:szCs w:val="30"/>
        </w:rPr>
      </w:pPr>
      <w:r w:rsidRPr="00FE74B9">
        <w:rPr>
          <w:rFonts w:ascii="Times New Roman" w:eastAsia="Times New Roman" w:hAnsi="Times New Roman" w:cs="Times New Roman"/>
          <w:b/>
          <w:color w:val="FF0000"/>
          <w:sz w:val="30"/>
          <w:szCs w:val="30"/>
        </w:rPr>
        <w:t>(Extras din procedura desfășurare a probelor A și B, nr.</w:t>
      </w:r>
      <w:r w:rsidR="00DB187D">
        <w:rPr>
          <w:rFonts w:ascii="Times New Roman" w:eastAsia="Times New Roman" w:hAnsi="Times New Roman" w:cs="Times New Roman"/>
          <w:b/>
          <w:color w:val="FF0000"/>
          <w:sz w:val="30"/>
          <w:szCs w:val="30"/>
        </w:rPr>
        <w:t>3667</w:t>
      </w:r>
      <w:r w:rsidR="00A24DAD" w:rsidRPr="00FE74B9">
        <w:rPr>
          <w:rFonts w:ascii="Times New Roman" w:eastAsia="Times New Roman" w:hAnsi="Times New Roman" w:cs="Times New Roman"/>
          <w:b/>
          <w:color w:val="FF0000"/>
          <w:sz w:val="30"/>
          <w:szCs w:val="30"/>
        </w:rPr>
        <w:t>/</w:t>
      </w:r>
      <w:r w:rsidR="00DB187D">
        <w:rPr>
          <w:rFonts w:ascii="Times New Roman" w:eastAsia="Times New Roman" w:hAnsi="Times New Roman" w:cs="Times New Roman"/>
          <w:b/>
          <w:color w:val="FF0000"/>
          <w:sz w:val="30"/>
          <w:szCs w:val="30"/>
        </w:rPr>
        <w:t>06</w:t>
      </w:r>
      <w:r w:rsidR="00A24DAD" w:rsidRPr="00FE74B9">
        <w:rPr>
          <w:rFonts w:ascii="Times New Roman" w:eastAsia="Times New Roman" w:hAnsi="Times New Roman" w:cs="Times New Roman"/>
          <w:b/>
          <w:color w:val="FF0000"/>
          <w:sz w:val="30"/>
          <w:szCs w:val="30"/>
        </w:rPr>
        <w:t>.</w:t>
      </w:r>
      <w:r w:rsidR="00DB187D">
        <w:rPr>
          <w:rFonts w:ascii="Times New Roman" w:eastAsia="Times New Roman" w:hAnsi="Times New Roman" w:cs="Times New Roman"/>
          <w:b/>
          <w:color w:val="FF0000"/>
          <w:sz w:val="30"/>
          <w:szCs w:val="30"/>
        </w:rPr>
        <w:t>11</w:t>
      </w:r>
      <w:r w:rsidR="00A24DAD" w:rsidRPr="00FE74B9">
        <w:rPr>
          <w:rFonts w:ascii="Times New Roman" w:eastAsia="Times New Roman" w:hAnsi="Times New Roman" w:cs="Times New Roman"/>
          <w:b/>
          <w:color w:val="FF0000"/>
          <w:sz w:val="30"/>
          <w:szCs w:val="30"/>
        </w:rPr>
        <w:t>.2024</w:t>
      </w:r>
      <w:r w:rsidRPr="00FE74B9">
        <w:rPr>
          <w:rFonts w:ascii="Times New Roman" w:eastAsia="Times New Roman" w:hAnsi="Times New Roman" w:cs="Times New Roman"/>
          <w:b/>
          <w:color w:val="FF0000"/>
          <w:sz w:val="30"/>
          <w:szCs w:val="30"/>
        </w:rPr>
        <w:t>)</w:t>
      </w:r>
    </w:p>
    <w:p w14:paraId="0000003E" w14:textId="3ED8DF97" w:rsidR="00F17F0C" w:rsidRPr="00FE74B9" w:rsidRDefault="00CF06A2">
      <w:pPr>
        <w:spacing w:after="0"/>
        <w:jc w:val="both"/>
        <w:rPr>
          <w:rFonts w:ascii="Times New Roman" w:eastAsia="Times New Roman" w:hAnsi="Times New Roman" w:cs="Times New Roman"/>
          <w:b/>
          <w:color w:val="FF0000"/>
          <w:sz w:val="52"/>
          <w:szCs w:val="52"/>
        </w:rPr>
      </w:pPr>
      <w:r w:rsidRPr="00FE74B9">
        <w:rPr>
          <w:rFonts w:ascii="Times New Roman" w:eastAsia="Times New Roman" w:hAnsi="Times New Roman" w:cs="Times New Roman"/>
          <w:b/>
          <w:color w:val="FF0000"/>
          <w:sz w:val="30"/>
          <w:szCs w:val="30"/>
        </w:rPr>
        <w:t xml:space="preserve">Art. 4 </w:t>
      </w:r>
      <w:r w:rsidRPr="00FE74B9">
        <w:rPr>
          <w:rFonts w:ascii="Times New Roman" w:eastAsia="Times New Roman" w:hAnsi="Times New Roman" w:cs="Times New Roman"/>
          <w:color w:val="FF0000"/>
          <w:sz w:val="30"/>
          <w:szCs w:val="30"/>
        </w:rPr>
        <w:t xml:space="preserve"> - (1) </w:t>
      </w:r>
      <w:r w:rsidRPr="00FE74B9">
        <w:rPr>
          <w:rFonts w:ascii="Times New Roman" w:eastAsia="Times New Roman" w:hAnsi="Times New Roman" w:cs="Times New Roman"/>
          <w:b/>
          <w:color w:val="FF0000"/>
          <w:sz w:val="30"/>
          <w:szCs w:val="30"/>
        </w:rPr>
        <w:t>Nu se admite schimbarea biletului de examen</w:t>
      </w:r>
      <w:r w:rsidRPr="00FE74B9">
        <w:rPr>
          <w:rFonts w:ascii="Times New Roman" w:eastAsia="Times New Roman" w:hAnsi="Times New Roman" w:cs="Times New Roman"/>
          <w:color w:val="FF0000"/>
          <w:sz w:val="30"/>
          <w:szCs w:val="30"/>
        </w:rPr>
        <w:t>.</w:t>
      </w:r>
      <w:bookmarkStart w:id="0" w:name="_gjdgxs" w:colFirst="0" w:colLast="0"/>
      <w:bookmarkEnd w:id="0"/>
    </w:p>
    <w:sectPr w:rsidR="00F17F0C" w:rsidRPr="00FE74B9" w:rsidSect="00A24DAD">
      <w:pgSz w:w="11906" w:h="16838"/>
      <w:pgMar w:top="720" w:right="720" w:bottom="720" w:left="720"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F17F0C"/>
    <w:rsid w:val="003104CC"/>
    <w:rsid w:val="004B59B9"/>
    <w:rsid w:val="006E6661"/>
    <w:rsid w:val="00960523"/>
    <w:rsid w:val="009D50C8"/>
    <w:rsid w:val="00A24DAD"/>
    <w:rsid w:val="00A462EC"/>
    <w:rsid w:val="00CF06A2"/>
    <w:rsid w:val="00DB187D"/>
    <w:rsid w:val="00DB2D7B"/>
    <w:rsid w:val="00F17F0C"/>
    <w:rsid w:val="00F331CA"/>
    <w:rsid w:val="00FE7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BEFAF"/>
  <w15:docId w15:val="{E245FFB7-2456-4200-9415-78CC93A10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after="0" w:line="240" w:lineRule="auto"/>
      <w:outlineLvl w:val="0"/>
    </w:pPr>
    <w:rPr>
      <w:rFonts w:ascii="Bookman Old Style" w:eastAsia="Bookman Old Style" w:hAnsi="Bookman Old Style" w:cs="Bookman Old Style"/>
      <w:b/>
    </w:rPr>
  </w:style>
  <w:style w:type="paragraph" w:styleId="Heading2">
    <w:name w:val="heading 2"/>
    <w:basedOn w:val="Normal"/>
    <w:next w:val="Normal"/>
    <w:pPr>
      <w:keepNext/>
      <w:spacing w:after="0" w:line="240" w:lineRule="auto"/>
      <w:jc w:val="both"/>
      <w:outlineLvl w:val="1"/>
    </w:pPr>
    <w:rPr>
      <w:rFonts w:ascii="Bookman Old Style" w:eastAsia="Bookman Old Style" w:hAnsi="Bookman Old Style" w:cs="Bookman Old Style"/>
      <w:b/>
      <w:i/>
      <w:color w:val="000000"/>
    </w:rPr>
  </w:style>
  <w:style w:type="paragraph" w:styleId="Heading3">
    <w:name w:val="heading 3"/>
    <w:basedOn w:val="Normal"/>
    <w:next w:val="Normal"/>
    <w:pPr>
      <w:keepNext/>
      <w:spacing w:after="0" w:line="240" w:lineRule="auto"/>
      <w:jc w:val="both"/>
      <w:outlineLvl w:val="2"/>
    </w:pPr>
    <w:rPr>
      <w:rFonts w:ascii="Bookman Old Style" w:eastAsia="Bookman Old Style" w:hAnsi="Bookman Old Style" w:cs="Bookman Old Style"/>
      <w:b/>
    </w:rPr>
  </w:style>
  <w:style w:type="paragraph" w:styleId="Heading4">
    <w:name w:val="heading 4"/>
    <w:basedOn w:val="Normal"/>
    <w:next w:val="Normal"/>
    <w:pPr>
      <w:spacing w:after="0" w:line="240" w:lineRule="auto"/>
      <w:jc w:val="both"/>
      <w:outlineLvl w:val="3"/>
    </w:pPr>
    <w:rPr>
      <w:rFonts w:ascii="Bookman Old Style" w:eastAsia="Bookman Old Style" w:hAnsi="Bookman Old Style" w:cs="Bookman Old Style"/>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437</Words>
  <Characters>2497</Characters>
  <Application>Microsoft Office Word</Application>
  <DocSecurity>0</DocSecurity>
  <Lines>20</Lines>
  <Paragraphs>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Dragos</cp:lastModifiedBy>
  <cp:revision>10</cp:revision>
  <cp:lastPrinted>2024-06-13T10:15:00Z</cp:lastPrinted>
  <dcterms:created xsi:type="dcterms:W3CDTF">2024-05-23T13:23:00Z</dcterms:created>
  <dcterms:modified xsi:type="dcterms:W3CDTF">2025-01-22T09:02:00Z</dcterms:modified>
</cp:coreProperties>
</file>